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Amsterdam Noord named the Brooklyn of Amsterdam</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Amsterdam Noord the Brooklyn of Amsterdam.</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Amsterdam's verdict went to Amsterdam Noord ahead of De Pijp, Oud-West and Amsterdam Oost, which take the runner-up positions.</w:t>
      </w:r>
    </w:p>
    <w:p>
      <w:r>
        <w:rPr>
          <w:rFonts w:ascii="Arial" w:hAnsi="Arial"/>
          <w:b w:val="0"/>
          <w:i/>
        </w:rPr>
        <w:t>"We named Amsterdam Noord the Brooklyn of Amsterdam. Four minutes on a free ferry and you are in a different city: post-industrial waterfront, converted warehouses, massive spaces, and an unhurried energy that is not trying to sell you a canal tour. Amsterdammers are welcome to tell us we are wrong,"</w:t>
      </w:r>
      <w:r>
        <w:rPr>
          <w:rFonts w:ascii="Arial" w:hAnsi="Arial"/>
          <w:b w:val="0"/>
          <w:i w:val="0"/>
        </w:rPr>
        <w:t xml:space="preserve"> says Per, creator of Brooklyn Of.</w:t>
      </w:r>
    </w:p>
    <w:p>
      <w:r>
        <w:rPr>
          <w:rFonts w:ascii="Arial" w:hAnsi="Arial"/>
          <w:b w:val="0"/>
          <w:i w:val="0"/>
        </w:rPr>
        <w:t>The verdict comes with a guide to Amsterdam Noord's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Amsterdam verdict: </w:t>
      </w:r>
      <w:hyperlink r:id="rId11">
        <w:r>
          <w:rPr>
            <w:rFonts w:ascii="Arial" w:hAnsi="Arial"/>
            <w:color w:val="FF3D14"/>
            <w:u w:val="single"/>
          </w:rPr>
          <w:t xml:space="preserve">brooklynof.com/amsterdam</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brooklynof.com/press/amsterdam</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amsterdam"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amster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