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Kerameikos named the Brooklyn of Athens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Kerameikos the Brooklyn of Athens.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Athens's verdict went to Kerameikos ahead of Exarcheia, Metaxourgeio and Psyrri, which take the runner-up positions.</w:t>
      </w:r>
    </w:p>
    <w:p>
      <w:r>
        <w:rPr>
          <w:rFonts w:ascii="Arial" w:hAnsi="Arial"/>
          <w:b w:val="0"/>
          <w:i/>
        </w:rPr>
        <w:t>"We named Kerameikos the Brooklyn of Athens. It is where the city stops performing for tourists: street art climbing neoclassical facades, an ancient cemetery crumbling next to new restaurants, dinner at ten and nobody in a rush. Athenians are welcome to tell us we are wrong,"</w:t>
      </w:r>
      <w:r>
        <w:rPr>
          <w:rFonts w:ascii="Arial" w:hAnsi="Arial"/>
          <w:b w:val="0"/>
          <w:i w:val="0"/>
        </w:rPr>
        <w:t xml:space="preserve"> says Per, creator of Brooklyn Of.</w:t>
      </w:r>
    </w:p>
    <w:p>
      <w:r>
        <w:rPr>
          <w:rFonts w:ascii="Arial" w:hAnsi="Arial"/>
          <w:b w:val="0"/>
          <w:i w:val="0"/>
        </w:rPr>
        <w:t>The verdict comes with a guide to Kerameikos's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Athens verdict: </w:t>
      </w:r>
      <w:hyperlink r:id="rId11">
        <w:r>
          <w:rPr>
            <w:rFonts w:ascii="Arial" w:hAnsi="Arial"/>
            <w:color w:val="FF3D14"/>
            <w:u w:val="single"/>
          </w:rPr>
          <w:t xml:space="preserve">brooklynof.com/athens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brooklynof.com/press/athens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then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th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