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Bilbao La Vieja (Bilbi) named the Brooklyn of Bilbao</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Bilbao La Vieja (Bilbi) the Brooklyn of Bilbao.</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Bilbao's verdict went to Bilbao La Vieja (Bilbi) ahead of Indautxu, Deusto and Iralabarri, which take the runner-up positions.</w:t>
      </w:r>
    </w:p>
    <w:p>
      <w:r>
        <w:rPr>
          <w:rFonts w:ascii="Arial" w:hAnsi="Arial"/>
          <w:b w:val="0"/>
          <w:i/>
        </w:rPr>
        <w:t>"We named Bilbao La Vieja, or Bilbi, the Brooklyn of Bilbao. Graffiti on the facades, natural wine in the glass, heavy pours at honest prices, and nobody performing cool - it just is. Locals are welcome to tell us we are wrong,"</w:t>
      </w:r>
      <w:r>
        <w:rPr>
          <w:rFonts w:ascii="Arial" w:hAnsi="Arial"/>
          <w:b w:val="0"/>
          <w:i w:val="0"/>
        </w:rPr>
        <w:t xml:space="preserve"> says Per, creator of Brooklyn Of.</w:t>
      </w:r>
    </w:p>
    <w:p>
      <w:r>
        <w:rPr>
          <w:rFonts w:ascii="Arial" w:hAnsi="Arial"/>
          <w:b w:val="0"/>
          <w:i w:val="0"/>
        </w:rPr>
        <w:t>The verdict comes with a guide to Bilbao La Vieja (Bilbi)'s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Bilbao verdict: </w:t>
      </w:r>
      <w:hyperlink r:id="rId11">
        <w:r>
          <w:rPr>
            <w:rFonts w:ascii="Arial" w:hAnsi="Arial"/>
            <w:color w:val="FF3D14"/>
            <w:u w:val="single"/>
          </w:rPr>
          <w:t xml:space="preserve">brooklynof.com/bilbao</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brooklynof.com/press/bilbao</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bilbao"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bilb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