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North Laine named the Brooklyn of Brighton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North Laine the Brooklyn of Brighton.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Brighton's verdict went to North Laine ahead of Kemptown, Hanover and London Road, which take the runner-up positions.</w:t>
      </w:r>
    </w:p>
    <w:p>
      <w:r>
        <w:rPr>
          <w:rFonts w:ascii="Arial" w:hAnsi="Arial"/>
          <w:b w:val="0"/>
          <w:i/>
        </w:rPr>
        <w:t>"We named North Laine the Brooklyn of Brighton, and it was not a hard call. Record shops next to tattoo parlours, vintage stalls on the pavement, incense fighting coffee for the air, and nobody in a hurry even on a Tuesday. Brightonians are welcome to tell us we are wrong,"</w:t>
      </w:r>
      <w:r>
        <w:rPr>
          <w:rFonts w:ascii="Arial" w:hAnsi="Arial"/>
          <w:b w:val="0"/>
          <w:i w:val="0"/>
        </w:rPr>
        <w:t xml:space="preserve"> says Per, creator of Brooklyn Of.</w:t>
      </w:r>
    </w:p>
    <w:p>
      <w:r>
        <w:rPr>
          <w:rFonts w:ascii="Arial" w:hAnsi="Arial"/>
          <w:b w:val="0"/>
          <w:i w:val="0"/>
        </w:rPr>
        <w:t>The verdict comes with a guide to North Laine's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Brighton verdict: </w:t>
      </w:r>
      <w:hyperlink r:id="rId11">
        <w:r>
          <w:rPr>
            <w:rFonts w:ascii="Arial" w:hAnsi="Arial"/>
            <w:color w:val="FF3D14"/>
            <w:u w:val="single"/>
          </w:rPr>
          <w:t xml:space="preserve">brooklynof.com/brighton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brooklynof.com/press/brighton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righto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righ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