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Downtown (Wust El Balad) named the Brooklyn of Cairo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Downtown (Wust El Balad) the Brooklyn of Cairo.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Cairo's verdict went to Downtown (Wust El Balad) ahead of Zamalek, Garden City and Heliopolis, which take the runner-up positions.</w:t>
      </w:r>
    </w:p>
    <w:p>
      <w:r>
        <w:rPr>
          <w:rFonts w:ascii="Arial" w:hAnsi="Arial"/>
          <w:b w:val="0"/>
          <w:i/>
        </w:rPr>
        <w:t>"We named Downtown (Wust El Balad) the Brooklyn of Cairo, and it was not a hard call. Crumbling grandeur, an independent art scene that started there, and streets that stay loud well past midnight. Cairenes are welcome to tell us we are wrong,"</w:t>
      </w:r>
      <w:r>
        <w:rPr>
          <w:rFonts w:ascii="Arial" w:hAnsi="Arial"/>
          <w:b w:val="0"/>
          <w:i w:val="0"/>
        </w:rPr>
        <w:t xml:space="preserve"> says Per, creator of Brooklyn Of.</w:t>
      </w:r>
    </w:p>
    <w:p>
      <w:r>
        <w:rPr>
          <w:rFonts w:ascii="Arial" w:hAnsi="Arial"/>
          <w:b w:val="0"/>
          <w:i w:val="0"/>
        </w:rPr>
        <w:t>The verdict comes with a guide to Downtown (Wust El Balad)'s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Cairo verdict: </w:t>
      </w:r>
      <w:hyperlink r:id="rId11">
        <w:r>
          <w:rPr>
            <w:rFonts w:ascii="Arial" w:hAnsi="Arial"/>
            <w:color w:val="FF3D14"/>
            <w:u w:val="single"/>
          </w:rPr>
          <w:t xml:space="preserve">brooklynof.com/cairo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brooklynof.com/press/cairo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cair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ca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