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Nimmanhaemin (Nimman) named the Brooklyn of Chiang Mai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Nimmanhaemin (Nimman) the Brooklyn of Chiang Mai.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Chiang Mai's verdict went to Nimmanhaemin (Nimman) ahead of Santitham, Wat Ket (Riverside) and Old City, which take the runner-up positions.</w:t>
      </w:r>
    </w:p>
    <w:p>
      <w:r>
        <w:rPr>
          <w:rFonts w:ascii="Arial" w:hAnsi="Arial"/>
          <w:b w:val="0"/>
          <w:i/>
        </w:rPr>
        <w:t>"We named Nimmanhaemin the Brooklyn of Chiang Mai. It runs on iced coffee and late nights, and every lane off the main strip has its own personality, which is exactly what this title is trying to name. Locals are welcome to tell us we are wrong,"</w:t>
      </w:r>
      <w:r>
        <w:rPr>
          <w:rFonts w:ascii="Arial" w:hAnsi="Arial"/>
          <w:b w:val="0"/>
          <w:i w:val="0"/>
        </w:rPr>
        <w:t xml:space="preserve"> says Per, creator of Brooklyn Of.</w:t>
      </w:r>
    </w:p>
    <w:p>
      <w:r>
        <w:rPr>
          <w:rFonts w:ascii="Arial" w:hAnsi="Arial"/>
          <w:b w:val="0"/>
          <w:i w:val="0"/>
        </w:rPr>
        <w:t>The verdict comes with a guide to Nimmanhaemin (Nimman)'s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Chiang Mai verdict: </w:t>
      </w:r>
      <w:hyperlink r:id="rId11">
        <w:r>
          <w:rPr>
            <w:rFonts w:ascii="Arial" w:hAnsi="Arial"/>
            <w:color w:val="FF3D14"/>
            <w:u w:val="single"/>
          </w:rPr>
          <w:t xml:space="preserve">brooklynof.com/chiang-mai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brooklynof.com/press/chiang-mai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hiang-ma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hiang-m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