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Leith named the Brooklyn of Edinburgh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Leith the Brooklyn of Edinburgh.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Edinburgh's verdict went to Leith ahead of Stockbridge, Bruntsfield and Portobello, which take the runner-up positions.</w:t>
      </w:r>
    </w:p>
    <w:p>
      <w:r>
        <w:rPr>
          <w:rFonts w:ascii="Arial" w:hAnsi="Arial"/>
          <w:b w:val="0"/>
          <w:i/>
        </w:rPr>
        <w:t>"We named Leith the Brooklyn of Edinburgh. It is a port town that quietly became the best place in the city to eat and drink, where the air still smells like salt water and the correct pace for a pint is no pace at all. Locals are welcome to tell us we are wrong,"</w:t>
      </w:r>
      <w:r>
        <w:rPr>
          <w:rFonts w:ascii="Arial" w:hAnsi="Arial"/>
          <w:b w:val="0"/>
          <w:i w:val="0"/>
        </w:rPr>
        <w:t xml:space="preserve"> says Per, creator of Brooklyn Of.</w:t>
      </w:r>
    </w:p>
    <w:p>
      <w:r>
        <w:rPr>
          <w:rFonts w:ascii="Arial" w:hAnsi="Arial"/>
          <w:b w:val="0"/>
          <w:i w:val="0"/>
        </w:rPr>
        <w:t>The verdict comes with a guide to Leith's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Edinburgh verdict: </w:t>
      </w:r>
      <w:hyperlink r:id="rId11">
        <w:r>
          <w:rPr>
            <w:rFonts w:ascii="Arial" w:hAnsi="Arial"/>
            <w:color w:val="FF3D14"/>
            <w:u w:val="single"/>
          </w:rPr>
          <w:t xml:space="preserve">brooklynof.com/edinburgh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brooklynof.com/press/edinburgh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edinburg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edinbur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