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Nguyễn Thái Bình Ward named the Brooklyn of Ho Chi Minh City</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Nguyễn Thái Bình Ward the Brooklyn of Ho Chi Minh City.</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Ho Chi Minh City's verdict went to Nguyễn Thái Bình Ward ahead of Thảo Điền, District 3 and Phú Nhuận, which take the runner-up positions.</w:t>
      </w:r>
    </w:p>
    <w:p>
      <w:r>
        <w:rPr>
          <w:rFonts w:ascii="Arial" w:hAnsi="Arial"/>
          <w:b w:val="0"/>
          <w:i/>
        </w:rPr>
        <w:t>"We named Nguyễn Thái Bình Ward the Brooklyn of Ho Chi Minh City. It runs on alley coffee at dawn and serious dinners you stumble into by accident, old bones underneath and no reservation app required. Locals are welcome to tell us we are wrong,"</w:t>
      </w:r>
      <w:r>
        <w:rPr>
          <w:rFonts w:ascii="Arial" w:hAnsi="Arial"/>
          <w:b w:val="0"/>
          <w:i w:val="0"/>
        </w:rPr>
        <w:t xml:space="preserve"> says Per, creator of Brooklyn Of.</w:t>
      </w:r>
    </w:p>
    <w:p>
      <w:r>
        <w:rPr>
          <w:rFonts w:ascii="Arial" w:hAnsi="Arial"/>
          <w:b w:val="0"/>
          <w:i w:val="0"/>
        </w:rPr>
        <w:t>The verdict comes with a guide to Nguyễn Thái Bình Ward's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Ho Chi Minh City verdict: </w:t>
      </w:r>
      <w:hyperlink r:id="rId11">
        <w:r>
          <w:rPr>
            <w:rFonts w:ascii="Arial" w:hAnsi="Arial"/>
            <w:color w:val="FF3D14"/>
            <w:u w:val="single"/>
          </w:rPr>
          <w:t xml:space="preserve">brooklynof.com/ho-chi-minh-city</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brooklynof.com/press/ho-chi-minh-city</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ho-chi-minh-city"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ho-chi-minh-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