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Yeldeğirmeni named the Brooklyn of Istanbul</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Yeldeğirmeni the Brooklyn of Istanbul.</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Istanbul's verdict went to Yeldeğirmeni ahead of Moda, Balat and Karaköy, which take the runner-up positions.</w:t>
      </w:r>
    </w:p>
    <w:p>
      <w:r>
        <w:rPr>
          <w:rFonts w:ascii="Arial" w:hAnsi="Arial"/>
          <w:b w:val="0"/>
          <w:i/>
        </w:rPr>
        <w:t>"We named Yeldeğirmeni the Brooklyn of Istanbul. It is a neighborhood where murals cover old railway workers' housing and an empty building becomes a gallery overnight without anyone writing a press release. Istanbulites are welcome to tell us we are wrong,"</w:t>
      </w:r>
      <w:r>
        <w:rPr>
          <w:rFonts w:ascii="Arial" w:hAnsi="Arial"/>
          <w:b w:val="0"/>
          <w:i w:val="0"/>
        </w:rPr>
        <w:t xml:space="preserve"> says Per, creator of Brooklyn Of.</w:t>
      </w:r>
    </w:p>
    <w:p>
      <w:r>
        <w:rPr>
          <w:rFonts w:ascii="Arial" w:hAnsi="Arial"/>
          <w:b w:val="0"/>
          <w:i w:val="0"/>
        </w:rPr>
        <w:t>The verdict comes with a guide to Yeldeğirmeni's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Istanbul verdict: </w:t>
      </w:r>
      <w:hyperlink r:id="rId11">
        <w:r>
          <w:rPr>
            <w:rFonts w:ascii="Arial" w:hAnsi="Arial"/>
            <w:color w:val="FF3D14"/>
            <w:u w:val="single"/>
          </w:rPr>
          <w:t xml:space="preserve">brooklynof.com/istanbul</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brooklynof.com/press/istanbul</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istanbul"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istanbu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