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Crossroads Arts District named the Brooklyn of Kansas City</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Crossroads Arts District the Brooklyn of Kansas City.</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Kansas City's verdict went to Crossroads Arts District ahead of Westport, West Bottoms and 18th &amp; Vine Jazz District, which take the runner-up positions.</w:t>
      </w:r>
    </w:p>
    <w:p>
      <w:r>
        <w:rPr>
          <w:rFonts w:ascii="Arial" w:hAnsi="Arial"/>
          <w:b w:val="0"/>
          <w:i/>
        </w:rPr>
        <w:t>"We named the Crossroads Arts District the Brooklyn of Kansas City, and it was not a hard call. Warehouses became galleries, galleries became bars, and the whole thing stays walkable and a little too awake at night. Kansas Citians are welcome to tell us we are wrong,"</w:t>
      </w:r>
      <w:r>
        <w:rPr>
          <w:rFonts w:ascii="Arial" w:hAnsi="Arial"/>
          <w:b w:val="0"/>
          <w:i w:val="0"/>
        </w:rPr>
        <w:t xml:space="preserve"> says Per, creator of Brooklyn Of.</w:t>
      </w:r>
    </w:p>
    <w:p>
      <w:r>
        <w:rPr>
          <w:rFonts w:ascii="Arial" w:hAnsi="Arial"/>
          <w:b w:val="0"/>
          <w:i w:val="0"/>
        </w:rPr>
        <w:t>The verdict comes with a guide to Crossroads Arts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Kansas City verdict: </w:t>
      </w:r>
      <w:hyperlink r:id="rId11">
        <w:r>
          <w:rPr>
            <w:rFonts w:ascii="Arial" w:hAnsi="Arial"/>
            <w:color w:val="FF3D14"/>
            <w:u w:val="single"/>
          </w:rPr>
          <w:t xml:space="preserve">brooklynof.com/kansas-city</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brooklynof.com/press/kansas-city</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kansas-city"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kansas-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