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Baltic Triangle named the Brooklyn of Liverpool</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Baltic Triangle the Brooklyn of Liverpool.</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Liverpool's verdict went to Baltic Triangle ahead of Ropewalks, Georgian Quarter and Lark Lane, which take the runner-up positions.</w:t>
      </w:r>
    </w:p>
    <w:p>
      <w:r>
        <w:rPr>
          <w:rFonts w:ascii="Arial" w:hAnsi="Arial"/>
          <w:b w:val="0"/>
          <w:i/>
        </w:rPr>
        <w:t>"We named the Baltic Triangle the Brooklyn of Liverpool, and it was not a hard call. A decade ago it was empty warehouses; now it is the kind of place where a Saturday afternoon quietly becomes 2am without anyone deciding it should. Liverpudlians are welcome to tell us we are wrong,"</w:t>
      </w:r>
      <w:r>
        <w:rPr>
          <w:rFonts w:ascii="Arial" w:hAnsi="Arial"/>
          <w:b w:val="0"/>
          <w:i w:val="0"/>
        </w:rPr>
        <w:t xml:space="preserve"> says Per, creator of Brooklyn Of.</w:t>
      </w:r>
    </w:p>
    <w:p>
      <w:r>
        <w:rPr>
          <w:rFonts w:ascii="Arial" w:hAnsi="Arial"/>
          <w:b w:val="0"/>
          <w:i w:val="0"/>
        </w:rPr>
        <w:t>The verdict comes with a guide to Baltic Triangle's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Liverpool verdict: </w:t>
      </w:r>
      <w:hyperlink r:id="rId11">
        <w:r>
          <w:rPr>
            <w:rFonts w:ascii="Arial" w:hAnsi="Arial"/>
            <w:color w:val="FF3D14"/>
            <w:u w:val="single"/>
          </w:rPr>
          <w:t xml:space="preserve">brooklynof.com/liverpool</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brooklynof.com/press/liverpool</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iverpool"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iverp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