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Palermo named the Brooklyn of Montevideo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Palermo the Brooklyn of Montevideo.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Montevideo's verdict went to Palermo ahead of Cordón, Parque Rodó and Barrio Sur, which take the runner-up positions.</w:t>
      </w:r>
    </w:p>
    <w:p>
      <w:r>
        <w:rPr>
          <w:rFonts w:ascii="Arial" w:hAnsi="Arial"/>
          <w:b w:val="0"/>
          <w:i/>
        </w:rPr>
        <w:t>"We named Palermo the Brooklyn of Montevideo. Drums echoing off crumbling pastel walls on a Sunday afternoon, murals older than anyone's memory, bars that see no reason to open before six. It is lived-in, not polished, which is exactly what this title is trying to name. Montevideans are welcome to tell us we are wrong,"</w:t>
      </w:r>
      <w:r>
        <w:rPr>
          <w:rFonts w:ascii="Arial" w:hAnsi="Arial"/>
          <w:b w:val="0"/>
          <w:i w:val="0"/>
        </w:rPr>
        <w:t xml:space="preserve"> says Per, creator of Brooklyn Of.</w:t>
      </w:r>
    </w:p>
    <w:p>
      <w:r>
        <w:rPr>
          <w:rFonts w:ascii="Arial" w:hAnsi="Arial"/>
          <w:b w:val="0"/>
          <w:i w:val="0"/>
        </w:rPr>
        <w:t>The verdict comes with a guide to Palermo's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Montevideo verdict: </w:t>
      </w:r>
      <w:hyperlink r:id="rId11">
        <w:r>
          <w:rPr>
            <w:rFonts w:ascii="Arial" w:hAnsi="Arial"/>
            <w:color w:val="FF3D14"/>
            <w:u w:val="single"/>
          </w:rPr>
          <w:t xml:space="preserve">brooklynof.com/montevideo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brooklynof.com/press/montevideo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ontevide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ontevid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