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Mile End named the Brooklyn of Montreal</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Mile End the Brooklyn of Montreal.</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Montreal's verdict went to Mile End ahead of Plateau-Mont-Royal, Rosemont-Petite-Patrie and Hochelaga-Maisonneuve (HoMa), which take the runner-up positions.</w:t>
      </w:r>
    </w:p>
    <w:p>
      <w:r>
        <w:rPr>
          <w:rFonts w:ascii="Arial" w:hAnsi="Arial"/>
          <w:b w:val="0"/>
          <w:i/>
        </w:rPr>
        <w:t>"We named Mile End the Brooklyn of Montreal. A neighborhood that smells like wood-fired ovens on Sunday and strong coffee the rest of the week, where everyone seems to be writing something, is doing exactly what this title tries to name. Montrealers are welcome to tell us we are wrong,"</w:t>
      </w:r>
      <w:r>
        <w:rPr>
          <w:rFonts w:ascii="Arial" w:hAnsi="Arial"/>
          <w:b w:val="0"/>
          <w:i w:val="0"/>
        </w:rPr>
        <w:t xml:space="preserve"> says Per, creator of Brooklyn Of.</w:t>
      </w:r>
    </w:p>
    <w:p>
      <w:r>
        <w:rPr>
          <w:rFonts w:ascii="Arial" w:hAnsi="Arial"/>
          <w:b w:val="0"/>
          <w:i w:val="0"/>
        </w:rPr>
        <w:t>The verdict comes with a guide to Mile End's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Montreal verdict: </w:t>
      </w:r>
      <w:hyperlink r:id="rId11">
        <w:r>
          <w:rPr>
            <w:rFonts w:ascii="Arial" w:hAnsi="Arial"/>
            <w:color w:val="FF3D14"/>
            <w:u w:val="single"/>
          </w:rPr>
          <w:t xml:space="preserve">brooklynof.com/montreal</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brooklynof.com/press/montreal</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ontreal"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ont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