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Bandra West named the Brooklyn of Mumbai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Bandra West the Brooklyn of Mumbai.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Mumbai's verdict went to Bandra West ahead of Colaba, Lower Parel and Kala Ghoda, which take the runner-up positions.</w:t>
      </w:r>
    </w:p>
    <w:p>
      <w:r>
        <w:rPr>
          <w:rFonts w:ascii="Arial" w:hAnsi="Arial"/>
          <w:b w:val="0"/>
          <w:i/>
        </w:rPr>
        <w:t>"We named Bandra West the Brooklyn of Mumbai, and honestly the call was not hard. Murals on the walls, a seafront where the city goes to breathe, and old Goan-Catholic character sharing space with new independent ambition. Mumbaikars are welcome to tell us we are wrong,"</w:t>
      </w:r>
      <w:r>
        <w:rPr>
          <w:rFonts w:ascii="Arial" w:hAnsi="Arial"/>
          <w:b w:val="0"/>
          <w:i w:val="0"/>
        </w:rPr>
        <w:t xml:space="preserve"> says Per, creator of Brooklyn Of.</w:t>
      </w:r>
    </w:p>
    <w:p>
      <w:r>
        <w:rPr>
          <w:rFonts w:ascii="Arial" w:hAnsi="Arial"/>
          <w:b w:val="0"/>
          <w:i w:val="0"/>
        </w:rPr>
        <w:t>The verdict comes with a guide to Bandra West's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Mumbai verdict: </w:t>
      </w:r>
      <w:hyperlink r:id="rId11">
        <w:r>
          <w:rPr>
            <w:rFonts w:ascii="Arial" w:hAnsi="Arial"/>
            <w:color w:val="FF3D14"/>
            <w:u w:val="single"/>
          </w:rPr>
          <w:t xml:space="preserve">brooklynof.com/mumbai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brooklynof.com/press/mumbai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umba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umb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