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Lawrenceville named the Brooklyn of Pittsburgh</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Lawrenceville the Brooklyn of Pittsburgh.</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Pittsburgh's verdict went to Lawrenceville ahead of Bloomfield, East Liberty and Deutschtown, which take the runner-up positions.</w:t>
      </w:r>
    </w:p>
    <w:p>
      <w:r>
        <w:rPr>
          <w:rFonts w:ascii="Arial" w:hAnsi="Arial"/>
          <w:b w:val="0"/>
          <w:i/>
        </w:rPr>
        <w:t>"We named Lawrenceville the Brooklyn of Pittsburgh, and it was not a hard call. It has that rare mix of a place built by steelworkers and inherited by ceramicists, where mornings run on coffee and records and weeknights stay quiet enough to be part of the charm. Pittsburghers are welcome to tell us we are wrong,"</w:t>
      </w:r>
      <w:r>
        <w:rPr>
          <w:rFonts w:ascii="Arial" w:hAnsi="Arial"/>
          <w:b w:val="0"/>
          <w:i w:val="0"/>
        </w:rPr>
        <w:t xml:space="preserve"> says Per, creator of Brooklyn Of.</w:t>
      </w:r>
    </w:p>
    <w:p>
      <w:r>
        <w:rPr>
          <w:rFonts w:ascii="Arial" w:hAnsi="Arial"/>
          <w:b w:val="0"/>
          <w:i w:val="0"/>
        </w:rPr>
        <w:t>The verdict comes with a guide to Lawrenceville's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Pittsburgh verdict: </w:t>
      </w:r>
      <w:hyperlink r:id="rId11">
        <w:r>
          <w:rPr>
            <w:rFonts w:ascii="Arial" w:hAnsi="Arial"/>
            <w:color w:val="FF3D14"/>
            <w:u w:val="single"/>
          </w:rPr>
          <w:t xml:space="preserve">brooklynof.com/pittsburgh</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brooklynof.com/press/pittsburgh</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pittsburgh"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pittsburg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