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Downtown Durham named the Brooklyn of Raleigh-Durham</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Downtown Durham the Brooklyn of Raleigh-Durham.</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Raleigh-Durham's verdict went to Downtown Durham ahead of Old North Durham, Ninth Street District, Durham and Glenwood South, Raleigh, which take the runner-up positions.</w:t>
      </w:r>
    </w:p>
    <w:p>
      <w:r>
        <w:rPr>
          <w:rFonts w:ascii="Arial" w:hAnsi="Arial"/>
          <w:b w:val="0"/>
          <w:i/>
        </w:rPr>
        <w:t>"Downtown Durham's Warehouse and Brightleaf District is our pick for the Brooklyn of Raleigh-Durham, and it was not a hard call. Old tobacco warehouses turned into bars and record shops, walkable, still a little gritty, with a Saturday night energy that feels earned rather than installed. Locals are welcome to tell us we are wrong,"</w:t>
      </w:r>
      <w:r>
        <w:rPr>
          <w:rFonts w:ascii="Arial" w:hAnsi="Arial"/>
          <w:b w:val="0"/>
          <w:i w:val="0"/>
        </w:rPr>
        <w:t xml:space="preserve"> says Per, creator of Brooklyn Of.</w:t>
      </w:r>
    </w:p>
    <w:p>
      <w:r>
        <w:rPr>
          <w:rFonts w:ascii="Arial" w:hAnsi="Arial"/>
          <w:b w:val="0"/>
          <w:i w:val="0"/>
        </w:rPr>
        <w:t>The verdict comes with a guide to Downtown Durham's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Raleigh-Durham verdict: </w:t>
      </w:r>
      <w:hyperlink r:id="rId11">
        <w:r>
          <w:rPr>
            <w:rFonts w:ascii="Arial" w:hAnsi="Arial"/>
            <w:color w:val="FF3D14"/>
            <w:u w:val="single"/>
          </w:rPr>
          <w:t xml:space="preserve">brooklynof.com/raleigh-durham</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brooklynof.com/press/raleigh-durham</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raleigh-durham"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raleigh-durh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