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Capitol Hill named the Brooklyn of Seattle</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Capitol Hill the Brooklyn of Seattle.</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Seattle's verdict went to Capitol Hill ahead of Ballard, Fremont and Georgetown, which take the runner-up positions.</w:t>
      </w:r>
    </w:p>
    <w:p>
      <w:r>
        <w:rPr>
          <w:rFonts w:ascii="Arial" w:hAnsi="Arial"/>
          <w:b w:val="0"/>
          <w:i/>
        </w:rPr>
        <w:t>"We named Capitol Hill the Brooklyn of Seattle. It is queer, loud, caffeinated, and walks everywhere no matter the rain, which is more or less the energy this title exists to name. Seattleites are welcome to tell us we are wrong,"</w:t>
      </w:r>
      <w:r>
        <w:rPr>
          <w:rFonts w:ascii="Arial" w:hAnsi="Arial"/>
          <w:b w:val="0"/>
          <w:i w:val="0"/>
        </w:rPr>
        <w:t xml:space="preserve"> says Per, creator of Brooklyn Of.</w:t>
      </w:r>
    </w:p>
    <w:p>
      <w:r>
        <w:rPr>
          <w:rFonts w:ascii="Arial" w:hAnsi="Arial"/>
          <w:b w:val="0"/>
          <w:i w:val="0"/>
        </w:rPr>
        <w:t>The verdict comes with a guide to Capitol Hill's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Seattle verdict: </w:t>
      </w:r>
      <w:hyperlink r:id="rId11">
        <w:r>
          <w:rPr>
            <w:rFonts w:ascii="Arial" w:hAnsi="Arial"/>
            <w:color w:val="FF3D14"/>
            <w:u w:val="single"/>
          </w:rPr>
          <w:t xml:space="preserve">brooklynof.com/seattle</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brooklynof.com/press/seattle</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seattle"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seatt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