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Tiong Bahru named the Brooklyn of Singapore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Tiong Bahru the Brooklyn of Singapore.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Singapore's verdict went to Tiong Bahru ahead of Kampong Glam, Joo Chiat and Bencoolen, which take the runner-up positions.</w:t>
      </w:r>
    </w:p>
    <w:p>
      <w:r>
        <w:rPr>
          <w:rFonts w:ascii="Arial" w:hAnsi="Arial"/>
          <w:b w:val="0"/>
          <w:i/>
        </w:rPr>
        <w:t>"Tiong Bahru is our pick for the Brooklyn of Singapore. Housing blocks from the 1930s, specialty coffee next to a wet market, and a pace slower than the rest of the city, on purpose. Singaporeans are welcome to tell us we are wrong,"</w:t>
      </w:r>
      <w:r>
        <w:rPr>
          <w:rFonts w:ascii="Arial" w:hAnsi="Arial"/>
          <w:b w:val="0"/>
          <w:i w:val="0"/>
        </w:rPr>
        <w:t xml:space="preserve"> says Per, creator of Brooklyn Of.</w:t>
      </w:r>
    </w:p>
    <w:p>
      <w:r>
        <w:rPr>
          <w:rFonts w:ascii="Arial" w:hAnsi="Arial"/>
          <w:b w:val="0"/>
          <w:i w:val="0"/>
        </w:rPr>
        <w:t>The verdict comes with a guide to Tiong Bahru's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Singapore verdict: </w:t>
      </w:r>
      <w:hyperlink r:id="rId11">
        <w:r>
          <w:rPr>
            <w:rFonts w:ascii="Arial" w:hAnsi="Arial"/>
            <w:color w:val="FF3D14"/>
            <w:u w:val="single"/>
          </w:rPr>
          <w:t xml:space="preserve">brooklynof.com/singapore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brooklynof.com/press/singapore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ingapor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ingap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