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Veli Varoš named the Brooklyn of Split</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Veli Varoš the Brooklyn of Split.</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Split's verdict went to Veli Varoš ahead of Bačvice, Dobri and Meje, which take the runner-up positions.</w:t>
      </w:r>
    </w:p>
    <w:p>
      <w:r>
        <w:rPr>
          <w:rFonts w:ascii="Arial" w:hAnsi="Arial"/>
          <w:b w:val="0"/>
          <w:i/>
        </w:rPr>
        <w:t>"We named Veli Varoš the Brooklyn of Split. Stone lanes stacked up a hillside, laundry between the windows, cats claiming the staircases, and old fishermen's quarter energy that now takes its coffee and wine seriously. Locals are welcome to tell us we are wrong,"</w:t>
      </w:r>
      <w:r>
        <w:rPr>
          <w:rFonts w:ascii="Arial" w:hAnsi="Arial"/>
          <w:b w:val="0"/>
          <w:i w:val="0"/>
        </w:rPr>
        <w:t xml:space="preserve"> says Per, creator of Brooklyn Of.</w:t>
      </w:r>
    </w:p>
    <w:p>
      <w:r>
        <w:rPr>
          <w:rFonts w:ascii="Arial" w:hAnsi="Arial"/>
          <w:b w:val="0"/>
          <w:i w:val="0"/>
        </w:rPr>
        <w:t>The verdict comes with a guide to Veli Varoš's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Split verdict: </w:t>
      </w:r>
      <w:hyperlink r:id="rId11">
        <w:r>
          <w:rPr>
            <w:rFonts w:ascii="Arial" w:hAnsi="Arial"/>
            <w:color w:val="FF3D14"/>
            <w:u w:val="single"/>
          </w:rPr>
          <w:t xml:space="preserve">brooklynof.com/split</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brooklynof.com/press/split</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plit"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p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