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Newtown named the Brooklyn of Sydney</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Newtown the Brooklyn of Sydney.</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Sydney's verdict went to Newtown ahead of Burwood, Marrickville and Chippendale, which take the runner-up positions.</w:t>
      </w:r>
    </w:p>
    <w:p>
      <w:r>
        <w:rPr>
          <w:rFonts w:ascii="Arial" w:hAnsi="Arial"/>
          <w:b w:val="0"/>
          <w:i/>
        </w:rPr>
        <w:t>"We named Newtown the Brooklyn of Sydney. One long stretch where every block has a different personality, murals that change with the seasons, and students, queers, old-timers, and new parents all sharing the same footpath. Sydneysiders are welcome to tell us we are wrong,"</w:t>
      </w:r>
      <w:r>
        <w:rPr>
          <w:rFonts w:ascii="Arial" w:hAnsi="Arial"/>
          <w:b w:val="0"/>
          <w:i w:val="0"/>
        </w:rPr>
        <w:t xml:space="preserve"> says Per, creator of Brooklyn Of.</w:t>
      </w:r>
    </w:p>
    <w:p>
      <w:r>
        <w:rPr>
          <w:rFonts w:ascii="Arial" w:hAnsi="Arial"/>
          <w:b w:val="0"/>
          <w:i w:val="0"/>
        </w:rPr>
        <w:t>The verdict comes with a guide to Newtown's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Sydney verdict: </w:t>
      </w:r>
      <w:hyperlink r:id="rId11">
        <w:r>
          <w:rPr>
            <w:rFonts w:ascii="Arial" w:hAnsi="Arial"/>
            <w:color w:val="FF3D14"/>
            <w:u w:val="single"/>
          </w:rPr>
          <w:t xml:space="preserve">brooklynof.com/sydney</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brooklynof.com/press/sydney</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ydney"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yd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