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Florentin named the Brooklyn of Tel Aviv</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Florentin the Brooklyn of Tel Aviv.</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Tel Aviv's verdict went to Florentin ahead of Kerem HaTeimanim, Shapira and Neve Tzedek, which take the runner-up positions.</w:t>
      </w:r>
    </w:p>
    <w:p>
      <w:r>
        <w:rPr>
          <w:rFonts w:ascii="Arial" w:hAnsi="Arial"/>
          <w:b w:val="0"/>
          <w:i/>
        </w:rPr>
        <w:t>"We named Florentin the Brooklyn of Tel Aviv. It stays up the latest and works the hardest at looking like it is not trying, all peeling walls, loud music, and last night's crowd still out at noon in sunglasses. Tel Avivians are welcome to tell us we are wrong,"</w:t>
      </w:r>
      <w:r>
        <w:rPr>
          <w:rFonts w:ascii="Arial" w:hAnsi="Arial"/>
          <w:b w:val="0"/>
          <w:i w:val="0"/>
        </w:rPr>
        <w:t xml:space="preserve"> says Per, creator of Brooklyn Of.</w:t>
      </w:r>
    </w:p>
    <w:p>
      <w:r>
        <w:rPr>
          <w:rFonts w:ascii="Arial" w:hAnsi="Arial"/>
          <w:b w:val="0"/>
          <w:i w:val="0"/>
        </w:rPr>
        <w:t>The verdict comes with a guide to Florentin's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Tel Aviv verdict: </w:t>
      </w:r>
      <w:hyperlink r:id="rId11">
        <w:r>
          <w:rPr>
            <w:rFonts w:ascii="Arial" w:hAnsi="Arial"/>
            <w:color w:val="FF3D14"/>
            <w:u w:val="single"/>
          </w:rPr>
          <w:t xml:space="preserve">brooklynof.com/tel-aviv</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brooklynof.com/press/tel-aviv</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el-aviv"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el-av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